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642"/>
        <w:gridCol w:w="4680"/>
      </w:tblGrid>
      <w:tr w:rsidR="0057173E" w:rsidRPr="00A40B1E" w:rsidTr="00557483">
        <w:trPr>
          <w:trHeight w:val="997"/>
        </w:trPr>
        <w:tc>
          <w:tcPr>
            <w:tcW w:w="4642" w:type="dxa"/>
          </w:tcPr>
          <w:p w:rsidR="0057173E" w:rsidRPr="00A40B1E" w:rsidRDefault="0057173E" w:rsidP="006B7B9A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57173E" w:rsidRPr="00A40B1E" w:rsidRDefault="00454F17" w:rsidP="006B7B9A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16</w:t>
            </w:r>
          </w:p>
          <w:p w:rsidR="0057173E" w:rsidRPr="00A40B1E" w:rsidRDefault="0057173E" w:rsidP="009F410D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A40B1E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9F410D" w:rsidRPr="00A40B1E">
              <w:rPr>
                <w:sz w:val="28"/>
                <w:szCs w:val="28"/>
              </w:rPr>
              <w:t>3</w:t>
            </w:r>
            <w:r w:rsidRPr="00A40B1E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A40B1E">
              <w:rPr>
                <w:sz w:val="28"/>
                <w:szCs w:val="28"/>
              </w:rPr>
              <w:t>4</w:t>
            </w:r>
            <w:r w:rsidRPr="00A40B1E">
              <w:rPr>
                <w:sz w:val="28"/>
                <w:szCs w:val="28"/>
              </w:rPr>
              <w:t xml:space="preserve"> и 202</w:t>
            </w:r>
            <w:r w:rsidR="009F410D" w:rsidRPr="00A40B1E">
              <w:rPr>
                <w:sz w:val="28"/>
                <w:szCs w:val="28"/>
              </w:rPr>
              <w:t>5</w:t>
            </w:r>
            <w:r w:rsidRPr="00A40B1E">
              <w:rPr>
                <w:sz w:val="28"/>
                <w:szCs w:val="28"/>
              </w:rPr>
              <w:t xml:space="preserve"> годов"</w:t>
            </w:r>
          </w:p>
        </w:tc>
      </w:tr>
    </w:tbl>
    <w:p w:rsidR="0057173E" w:rsidRPr="00A40B1E" w:rsidRDefault="0057173E" w:rsidP="0057173E">
      <w:pPr>
        <w:spacing w:after="0"/>
        <w:jc w:val="center"/>
        <w:rPr>
          <w:bCs/>
          <w:sz w:val="28"/>
          <w:szCs w:val="28"/>
        </w:rPr>
      </w:pPr>
    </w:p>
    <w:p w:rsidR="0057173E" w:rsidRPr="00A40B1E" w:rsidRDefault="0057173E" w:rsidP="0057173E">
      <w:pPr>
        <w:spacing w:after="0"/>
        <w:jc w:val="center"/>
        <w:rPr>
          <w:bCs/>
          <w:sz w:val="28"/>
          <w:szCs w:val="28"/>
        </w:rPr>
      </w:pPr>
    </w:p>
    <w:p w:rsidR="0057173E" w:rsidRPr="00A40B1E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40B1E">
        <w:rPr>
          <w:b/>
          <w:bCs/>
          <w:sz w:val="28"/>
          <w:szCs w:val="28"/>
        </w:rPr>
        <w:t>Распределение иных межбюджетных</w:t>
      </w:r>
    </w:p>
    <w:p w:rsidR="0057173E" w:rsidRPr="00A40B1E" w:rsidRDefault="0057173E" w:rsidP="0057173E">
      <w:pPr>
        <w:spacing w:after="0"/>
        <w:jc w:val="center"/>
        <w:rPr>
          <w:b/>
          <w:bCs/>
          <w:sz w:val="28"/>
          <w:szCs w:val="28"/>
        </w:rPr>
      </w:pPr>
      <w:r w:rsidRPr="00A40B1E">
        <w:rPr>
          <w:b/>
          <w:bCs/>
          <w:sz w:val="28"/>
          <w:szCs w:val="28"/>
        </w:rPr>
        <w:t>трансфертов, предоставляемых из областного бюджета,</w:t>
      </w:r>
    </w:p>
    <w:p w:rsidR="00E16535" w:rsidRDefault="0057173E" w:rsidP="0057173E">
      <w:pPr>
        <w:spacing w:after="0"/>
        <w:jc w:val="center"/>
        <w:rPr>
          <w:b/>
          <w:bCs/>
          <w:sz w:val="28"/>
          <w:szCs w:val="28"/>
        </w:rPr>
      </w:pPr>
      <w:r w:rsidRPr="00A40B1E">
        <w:rPr>
          <w:b/>
          <w:bCs/>
          <w:sz w:val="28"/>
          <w:szCs w:val="28"/>
        </w:rPr>
        <w:t>между муниципальными округами и городскими округами Нижегородской области на 202</w:t>
      </w:r>
      <w:r w:rsidR="009F410D" w:rsidRPr="00A40B1E">
        <w:rPr>
          <w:b/>
          <w:bCs/>
          <w:sz w:val="28"/>
          <w:szCs w:val="28"/>
        </w:rPr>
        <w:t>3</w:t>
      </w:r>
      <w:r w:rsidRPr="00A40B1E">
        <w:rPr>
          <w:b/>
          <w:bCs/>
          <w:sz w:val="28"/>
          <w:szCs w:val="28"/>
        </w:rPr>
        <w:t xml:space="preserve"> год и на плановый период </w:t>
      </w:r>
    </w:p>
    <w:p w:rsidR="0057173E" w:rsidRPr="00A40B1E" w:rsidRDefault="0057173E" w:rsidP="0057173E">
      <w:pPr>
        <w:spacing w:after="0"/>
        <w:jc w:val="center"/>
        <w:rPr>
          <w:b/>
          <w:bCs/>
          <w:sz w:val="28"/>
          <w:szCs w:val="28"/>
        </w:rPr>
      </w:pPr>
      <w:r w:rsidRPr="00A40B1E">
        <w:rPr>
          <w:b/>
          <w:bCs/>
          <w:sz w:val="28"/>
          <w:szCs w:val="28"/>
        </w:rPr>
        <w:t>202</w:t>
      </w:r>
      <w:r w:rsidR="009F410D" w:rsidRPr="00A40B1E">
        <w:rPr>
          <w:b/>
          <w:bCs/>
          <w:sz w:val="28"/>
          <w:szCs w:val="28"/>
        </w:rPr>
        <w:t>4</w:t>
      </w:r>
      <w:r w:rsidRPr="00A40B1E">
        <w:rPr>
          <w:b/>
          <w:bCs/>
          <w:sz w:val="28"/>
          <w:szCs w:val="28"/>
        </w:rPr>
        <w:t xml:space="preserve"> и 202</w:t>
      </w:r>
      <w:r w:rsidR="009F410D" w:rsidRPr="00A40B1E">
        <w:rPr>
          <w:b/>
          <w:bCs/>
          <w:sz w:val="28"/>
          <w:szCs w:val="28"/>
        </w:rPr>
        <w:t>5</w:t>
      </w:r>
      <w:r w:rsidRPr="00A40B1E">
        <w:rPr>
          <w:b/>
          <w:bCs/>
          <w:sz w:val="28"/>
          <w:szCs w:val="28"/>
        </w:rPr>
        <w:t xml:space="preserve"> годов</w:t>
      </w:r>
    </w:p>
    <w:p w:rsidR="0057173E" w:rsidRPr="00A40B1E" w:rsidRDefault="0057173E" w:rsidP="0057173E">
      <w:pPr>
        <w:tabs>
          <w:tab w:val="left" w:pos="709"/>
          <w:tab w:val="left" w:pos="851"/>
        </w:tabs>
        <w:spacing w:after="0"/>
        <w:ind w:firstLine="709"/>
        <w:jc w:val="center"/>
        <w:rPr>
          <w:b/>
          <w:bCs/>
          <w:sz w:val="28"/>
          <w:szCs w:val="28"/>
        </w:rPr>
      </w:pPr>
    </w:p>
    <w:p w:rsidR="0057173E" w:rsidRPr="00A40B1E" w:rsidRDefault="0057173E" w:rsidP="0057173E">
      <w:pPr>
        <w:tabs>
          <w:tab w:val="left" w:pos="709"/>
          <w:tab w:val="left" w:pos="851"/>
        </w:tabs>
        <w:spacing w:after="0"/>
        <w:ind w:firstLine="709"/>
        <w:jc w:val="center"/>
        <w:rPr>
          <w:b/>
          <w:bCs/>
          <w:sz w:val="28"/>
          <w:szCs w:val="28"/>
        </w:rPr>
      </w:pPr>
    </w:p>
    <w:p w:rsidR="00F81609" w:rsidRPr="0009611D" w:rsidRDefault="00F81609" w:rsidP="00F81609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1</w:t>
      </w:r>
    </w:p>
    <w:p w:rsidR="00F81609" w:rsidRPr="0009611D" w:rsidRDefault="00F81609" w:rsidP="00F81609">
      <w:pPr>
        <w:spacing w:after="0"/>
        <w:jc w:val="right"/>
        <w:rPr>
          <w:sz w:val="28"/>
          <w:szCs w:val="28"/>
          <w:highlight w:val="yellow"/>
        </w:rPr>
      </w:pPr>
    </w:p>
    <w:p w:rsidR="00F81609" w:rsidRPr="00B7448E" w:rsidRDefault="00F81609" w:rsidP="00F8160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7448E">
        <w:rPr>
          <w:b/>
          <w:bCs/>
          <w:sz w:val="28"/>
          <w:szCs w:val="28"/>
        </w:rPr>
        <w:t>Иные межбюджетные трансферты на создание модельных муниципальных библиотек за счет средств федерального бюджета</w:t>
      </w:r>
    </w:p>
    <w:p w:rsidR="00F81609" w:rsidRPr="00B7448E" w:rsidRDefault="00F81609" w:rsidP="00F81609">
      <w:pPr>
        <w:spacing w:after="0"/>
        <w:jc w:val="center"/>
        <w:outlineLvl w:val="0"/>
        <w:rPr>
          <w:b/>
          <w:bCs/>
          <w:sz w:val="28"/>
          <w:szCs w:val="28"/>
        </w:rPr>
      </w:pPr>
    </w:p>
    <w:p w:rsidR="00F81609" w:rsidRPr="0009611D" w:rsidRDefault="00F81609" w:rsidP="00F81609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969"/>
        <w:gridCol w:w="4536"/>
      </w:tblGrid>
      <w:tr w:rsidR="00F81609" w:rsidRPr="0009611D" w:rsidTr="00F8160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10 000,0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5 000,0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10 000,0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7448E">
              <w:rPr>
                <w:b/>
                <w:color w:val="000000"/>
                <w:sz w:val="28"/>
                <w:szCs w:val="28"/>
              </w:rPr>
              <w:t>35 000,0</w:t>
            </w:r>
          </w:p>
        </w:tc>
      </w:tr>
    </w:tbl>
    <w:p w:rsidR="00F81609" w:rsidRPr="0009611D" w:rsidRDefault="00F81609" w:rsidP="00F81609">
      <w:pPr>
        <w:spacing w:after="0"/>
        <w:jc w:val="right"/>
        <w:rPr>
          <w:bCs/>
          <w:sz w:val="28"/>
          <w:szCs w:val="28"/>
        </w:rPr>
      </w:pPr>
    </w:p>
    <w:p w:rsidR="00A40B1E" w:rsidRDefault="00A40B1E" w:rsidP="00F81609">
      <w:pPr>
        <w:spacing w:after="0"/>
        <w:jc w:val="right"/>
        <w:rPr>
          <w:bCs/>
          <w:sz w:val="28"/>
          <w:szCs w:val="28"/>
        </w:rPr>
      </w:pPr>
    </w:p>
    <w:p w:rsidR="00A40B1E" w:rsidRDefault="00A40B1E" w:rsidP="00F81609">
      <w:pPr>
        <w:spacing w:after="0"/>
        <w:jc w:val="right"/>
        <w:rPr>
          <w:bCs/>
          <w:sz w:val="28"/>
          <w:szCs w:val="28"/>
        </w:rPr>
      </w:pPr>
    </w:p>
    <w:p w:rsidR="00A40B1E" w:rsidRDefault="00A40B1E" w:rsidP="00F81609">
      <w:pPr>
        <w:spacing w:after="0"/>
        <w:jc w:val="right"/>
        <w:rPr>
          <w:bCs/>
          <w:sz w:val="28"/>
          <w:szCs w:val="28"/>
        </w:rPr>
      </w:pPr>
    </w:p>
    <w:p w:rsidR="00A40B1E" w:rsidRDefault="00A40B1E" w:rsidP="00F81609">
      <w:pPr>
        <w:spacing w:after="0"/>
        <w:jc w:val="right"/>
        <w:rPr>
          <w:bCs/>
          <w:sz w:val="28"/>
          <w:szCs w:val="28"/>
        </w:rPr>
      </w:pPr>
    </w:p>
    <w:p w:rsidR="00A40B1E" w:rsidRDefault="00A40B1E" w:rsidP="00F81609">
      <w:pPr>
        <w:spacing w:after="0"/>
        <w:jc w:val="right"/>
        <w:rPr>
          <w:bCs/>
          <w:sz w:val="28"/>
          <w:szCs w:val="28"/>
        </w:rPr>
      </w:pPr>
    </w:p>
    <w:p w:rsidR="00F81609" w:rsidRPr="0009611D" w:rsidRDefault="00F81609" w:rsidP="00F81609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2</w:t>
      </w:r>
    </w:p>
    <w:p w:rsidR="00F81609" w:rsidRPr="0009611D" w:rsidRDefault="00F81609" w:rsidP="00F81609">
      <w:pPr>
        <w:spacing w:after="0"/>
        <w:jc w:val="right"/>
        <w:rPr>
          <w:sz w:val="28"/>
          <w:szCs w:val="28"/>
          <w:highlight w:val="yellow"/>
        </w:rPr>
      </w:pPr>
    </w:p>
    <w:p w:rsidR="00F81609" w:rsidRPr="0009611D" w:rsidRDefault="00F81609" w:rsidP="00F8160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7448E">
        <w:rPr>
          <w:b/>
          <w:bCs/>
          <w:sz w:val="28"/>
          <w:szCs w:val="28"/>
        </w:rPr>
        <w:t xml:space="preserve">Иные межбюджетные трансферты на погашение задолженности </w:t>
      </w:r>
      <w:proofErr w:type="spellStart"/>
      <w:r w:rsidRPr="00B7448E">
        <w:rPr>
          <w:b/>
          <w:bCs/>
          <w:sz w:val="28"/>
          <w:szCs w:val="28"/>
        </w:rPr>
        <w:t>ресурсоснабжающих</w:t>
      </w:r>
      <w:proofErr w:type="spellEnd"/>
      <w:r w:rsidRPr="00B7448E">
        <w:rPr>
          <w:b/>
          <w:bCs/>
          <w:sz w:val="28"/>
          <w:szCs w:val="28"/>
        </w:rPr>
        <w:t xml:space="preserve"> организаций по заключенным мировым соглашениям и соглашениям о реструктуризации</w:t>
      </w:r>
    </w:p>
    <w:p w:rsidR="00F81609" w:rsidRPr="0009611D" w:rsidRDefault="00F81609" w:rsidP="00F8160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F81609" w:rsidRPr="0009611D" w:rsidRDefault="00F81609" w:rsidP="00F81609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550"/>
        <w:gridCol w:w="2693"/>
      </w:tblGrid>
      <w:tr w:rsidR="00F81609" w:rsidRPr="0009611D" w:rsidTr="00F8160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20 683,0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1 157,6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8 083,8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452,4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29 425,9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1 647,0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15 442,6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570,0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45 188,5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2 529,2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7448E">
              <w:rPr>
                <w:b/>
                <w:color w:val="000000"/>
                <w:sz w:val="28"/>
                <w:szCs w:val="28"/>
              </w:rPr>
              <w:t>118 823,8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7448E">
              <w:rPr>
                <w:b/>
                <w:color w:val="000000"/>
                <w:sz w:val="28"/>
                <w:szCs w:val="28"/>
              </w:rPr>
              <w:t>6 356,2</w:t>
            </w:r>
          </w:p>
        </w:tc>
      </w:tr>
    </w:tbl>
    <w:p w:rsidR="00F81609" w:rsidRDefault="00F81609" w:rsidP="00F81609"/>
    <w:p w:rsidR="00F81609" w:rsidRPr="0009611D" w:rsidRDefault="00F81609" w:rsidP="00F81609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F81609" w:rsidRPr="0009611D" w:rsidRDefault="00F81609" w:rsidP="00F81609">
      <w:pPr>
        <w:spacing w:after="0"/>
        <w:jc w:val="right"/>
        <w:rPr>
          <w:sz w:val="28"/>
          <w:szCs w:val="28"/>
          <w:highlight w:val="yellow"/>
        </w:rPr>
      </w:pPr>
    </w:p>
    <w:p w:rsidR="00F81609" w:rsidRDefault="00F81609" w:rsidP="00F8160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7448E">
        <w:rPr>
          <w:b/>
          <w:bCs/>
          <w:sz w:val="28"/>
          <w:szCs w:val="28"/>
        </w:rPr>
        <w:t xml:space="preserve">Иные межбюджетные трансферты на поощрение муниципальных </w:t>
      </w:r>
      <w:proofErr w:type="gramStart"/>
      <w:r w:rsidRPr="00B7448E">
        <w:rPr>
          <w:b/>
          <w:bCs/>
          <w:sz w:val="28"/>
          <w:szCs w:val="28"/>
        </w:rPr>
        <w:t>образований-победителей Всероссийского конкурса лучших проектов создания комфортной городской среды</w:t>
      </w:r>
      <w:proofErr w:type="gramEnd"/>
    </w:p>
    <w:p w:rsidR="00F81609" w:rsidRPr="00B7448E" w:rsidRDefault="00F81609" w:rsidP="00F81609">
      <w:pPr>
        <w:spacing w:after="0"/>
        <w:jc w:val="center"/>
        <w:outlineLvl w:val="0"/>
        <w:rPr>
          <w:b/>
          <w:bCs/>
          <w:sz w:val="28"/>
          <w:szCs w:val="28"/>
        </w:rPr>
      </w:pPr>
    </w:p>
    <w:p w:rsidR="00F81609" w:rsidRPr="0009611D" w:rsidRDefault="00F81609" w:rsidP="00F81609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F81609" w:rsidRPr="0009611D" w:rsidTr="00F8160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09611D">
              <w:rPr>
                <w:b/>
              </w:rPr>
              <w:t xml:space="preserve"> год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22 105,3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22 105,3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30 000,0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26 842,1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7448E">
              <w:rPr>
                <w:b/>
                <w:color w:val="000000"/>
                <w:sz w:val="28"/>
                <w:szCs w:val="28"/>
              </w:rPr>
              <w:t>101 052,7</w:t>
            </w:r>
          </w:p>
        </w:tc>
      </w:tr>
    </w:tbl>
    <w:p w:rsidR="00F81609" w:rsidRDefault="00F81609" w:rsidP="00F81609"/>
    <w:p w:rsidR="00F81609" w:rsidRPr="0009611D" w:rsidRDefault="00F81609" w:rsidP="00F81609">
      <w:pPr>
        <w:spacing w:after="0"/>
        <w:jc w:val="right"/>
        <w:rPr>
          <w:sz w:val="28"/>
          <w:szCs w:val="28"/>
        </w:rPr>
      </w:pPr>
      <w:r w:rsidRPr="0009611D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F81609" w:rsidRPr="0009611D" w:rsidRDefault="00F81609" w:rsidP="00F81609">
      <w:pPr>
        <w:spacing w:after="0"/>
        <w:jc w:val="right"/>
        <w:rPr>
          <w:sz w:val="28"/>
          <w:szCs w:val="28"/>
          <w:highlight w:val="yellow"/>
        </w:rPr>
      </w:pPr>
    </w:p>
    <w:p w:rsidR="00F81609" w:rsidRDefault="00F81609" w:rsidP="00F81609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7448E">
        <w:rPr>
          <w:b/>
          <w:bCs/>
          <w:sz w:val="28"/>
          <w:szCs w:val="28"/>
        </w:rPr>
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</w:r>
    </w:p>
    <w:p w:rsidR="00F81609" w:rsidRPr="0009611D" w:rsidRDefault="00F81609" w:rsidP="00F81609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F81609" w:rsidRPr="0009611D" w:rsidRDefault="00F81609" w:rsidP="00F81609">
      <w:pPr>
        <w:spacing w:after="0"/>
        <w:jc w:val="right"/>
      </w:pPr>
      <w:r w:rsidRPr="0009611D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</w:tblGrid>
      <w:tr w:rsidR="00F81609" w:rsidRPr="0009611D" w:rsidTr="00F81609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09611D">
              <w:rPr>
                <w:b/>
                <w:bCs/>
                <w:snapToGrid w:val="0"/>
              </w:rPr>
              <w:t>п</w:t>
            </w:r>
            <w:proofErr w:type="gramEnd"/>
            <w:r w:rsidRPr="0009611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Наименование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 xml:space="preserve">муниципальных </w:t>
            </w:r>
          </w:p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9611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 xml:space="preserve">3 </w:t>
            </w:r>
            <w:r w:rsidRPr="0009611D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09611D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609" w:rsidRPr="0009611D" w:rsidRDefault="00F81609" w:rsidP="00E20570">
            <w:pPr>
              <w:spacing w:after="0"/>
              <w:jc w:val="center"/>
              <w:rPr>
                <w:b/>
              </w:rPr>
            </w:pPr>
            <w:r w:rsidRPr="0009611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09611D">
              <w:rPr>
                <w:b/>
              </w:rPr>
              <w:t xml:space="preserve"> год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79,6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23,7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6,6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19,8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31,2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54,2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54,2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118,0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118,0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118,0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64,8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64,8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4,6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187,7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187,7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187,7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429,9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34,3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17,4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17,4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105,0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56,1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1,6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31,5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 xml:space="preserve">город </w:t>
            </w: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72,0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26,9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7,8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255,9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255,9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255,9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3,6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91,3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91,3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91,3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10,7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27,2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У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186,4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186,4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103,4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94,7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14,1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14,1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57,8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101,1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Бого</w:t>
            </w:r>
            <w:proofErr w:type="gramStart"/>
            <w:r w:rsidRPr="0009611D">
              <w:rPr>
                <w:sz w:val="28"/>
                <w:szCs w:val="28"/>
              </w:rPr>
              <w:t>p</w:t>
            </w:r>
            <w:proofErr w:type="gramEnd"/>
            <w:r w:rsidRPr="0009611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161,6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161,6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161,6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228,2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340,4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340,4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340,4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76,8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proofErr w:type="spellStart"/>
            <w:r w:rsidRPr="0009611D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173,0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173,0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173,0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3,8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24,7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22,7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sz w:val="28"/>
                <w:szCs w:val="28"/>
              </w:rPr>
            </w:pPr>
            <w:r w:rsidRPr="0009611D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color w:val="000000"/>
                <w:sz w:val="28"/>
                <w:szCs w:val="28"/>
              </w:rPr>
            </w:pPr>
            <w:r w:rsidRPr="00B7448E">
              <w:rPr>
                <w:color w:val="000000"/>
                <w:sz w:val="28"/>
                <w:szCs w:val="28"/>
              </w:rPr>
              <w:t>1,9</w:t>
            </w:r>
          </w:p>
        </w:tc>
      </w:tr>
      <w:tr w:rsidR="00F81609" w:rsidRPr="0009611D" w:rsidTr="00F81609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09611D" w:rsidRDefault="00F81609" w:rsidP="00E20570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9611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7448E">
              <w:rPr>
                <w:b/>
                <w:color w:val="000000"/>
                <w:sz w:val="28"/>
                <w:szCs w:val="28"/>
              </w:rPr>
              <w:t>3 400,0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7448E">
              <w:rPr>
                <w:b/>
                <w:color w:val="000000"/>
                <w:sz w:val="28"/>
                <w:szCs w:val="28"/>
              </w:rPr>
              <w:t>3 400,0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609" w:rsidRPr="00B7448E" w:rsidRDefault="00F81609" w:rsidP="00E20570">
            <w:pPr>
              <w:spacing w:after="0"/>
              <w:ind w:right="253"/>
              <w:jc w:val="right"/>
              <w:rPr>
                <w:b/>
                <w:color w:val="000000"/>
                <w:sz w:val="28"/>
                <w:szCs w:val="28"/>
              </w:rPr>
            </w:pPr>
            <w:r w:rsidRPr="00B7448E">
              <w:rPr>
                <w:b/>
                <w:color w:val="000000"/>
                <w:sz w:val="28"/>
                <w:szCs w:val="28"/>
              </w:rPr>
              <w:t>3 400,0</w:t>
            </w:r>
          </w:p>
        </w:tc>
      </w:tr>
    </w:tbl>
    <w:p w:rsidR="00922CC3" w:rsidRPr="000F24C6" w:rsidRDefault="00922CC3" w:rsidP="00922CC3">
      <w:pPr>
        <w:spacing w:after="0"/>
        <w:jc w:val="right"/>
        <w:rPr>
          <w:bCs/>
          <w:color w:val="FF0000"/>
          <w:sz w:val="28"/>
          <w:szCs w:val="28"/>
        </w:rPr>
      </w:pPr>
    </w:p>
    <w:p w:rsidR="00557483" w:rsidRPr="000F24C6" w:rsidRDefault="00557483" w:rsidP="0057173E">
      <w:pPr>
        <w:tabs>
          <w:tab w:val="left" w:pos="709"/>
          <w:tab w:val="left" w:pos="851"/>
        </w:tabs>
        <w:spacing w:after="0"/>
        <w:ind w:firstLine="709"/>
        <w:jc w:val="center"/>
        <w:rPr>
          <w:color w:val="FF0000"/>
          <w:sz w:val="28"/>
          <w:szCs w:val="28"/>
        </w:rPr>
      </w:pPr>
    </w:p>
    <w:p w:rsidR="00557483" w:rsidRPr="000F24C6" w:rsidRDefault="00557483" w:rsidP="0057173E">
      <w:pPr>
        <w:tabs>
          <w:tab w:val="left" w:pos="709"/>
          <w:tab w:val="left" w:pos="851"/>
        </w:tabs>
        <w:spacing w:after="0"/>
        <w:ind w:firstLine="709"/>
        <w:jc w:val="center"/>
        <w:rPr>
          <w:color w:val="FF0000"/>
          <w:sz w:val="28"/>
          <w:szCs w:val="28"/>
        </w:rPr>
      </w:pPr>
    </w:p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26B">
          <w:rPr>
            <w:noProof/>
          </w:rPr>
          <w:t>7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1D67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5848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5849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3EA2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3789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426B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546F9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45AC-5981-40E0-BEFD-D7F5C1BD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2022-10-24T15:22:00Z</dcterms:created>
  <dcterms:modified xsi:type="dcterms:W3CDTF">2022-10-24T15:24:00Z</dcterms:modified>
</cp:coreProperties>
</file>